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06" w:rsidRDefault="00B13806" w:rsidP="00B76C05">
      <w:pPr>
        <w:pStyle w:val="Poromisin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76C05" w:rsidRDefault="00C15028" w:rsidP="00B76C05">
      <w:pPr>
        <w:pStyle w:val="Poromisin"/>
        <w:jc w:val="center"/>
        <w:rPr>
          <w:rFonts w:ascii="Tahoma" w:hAnsi="Tahoma" w:cs="Tahoma"/>
          <w:b/>
          <w:bCs/>
          <w:i/>
          <w:iCs/>
          <w:sz w:val="24"/>
          <w:szCs w:val="24"/>
          <w:lang w:val="es-ES_tradnl"/>
        </w:rPr>
      </w:pPr>
      <w:r w:rsidRPr="00B76C05">
        <w:rPr>
          <w:rFonts w:ascii="Tahoma" w:hAnsi="Tahoma" w:cs="Tahoma"/>
          <w:b/>
          <w:bCs/>
          <w:i/>
          <w:iCs/>
          <w:sz w:val="24"/>
          <w:szCs w:val="24"/>
        </w:rPr>
        <w:t xml:space="preserve">CUADERNO DE CARGO PARA </w:t>
      </w:r>
      <w:r w:rsidRPr="00B76C05">
        <w:rPr>
          <w:rFonts w:ascii="Tahoma" w:hAnsi="Tahoma" w:cs="Tahoma"/>
          <w:b/>
          <w:bCs/>
          <w:i/>
          <w:iCs/>
          <w:sz w:val="24"/>
          <w:szCs w:val="24"/>
          <w:lang w:val="es-ES_tradnl"/>
        </w:rPr>
        <w:t xml:space="preserve">SEDE  DE </w:t>
      </w:r>
    </w:p>
    <w:p w:rsidR="008D0A5D" w:rsidRPr="00B76C05" w:rsidRDefault="00C15028" w:rsidP="00B76C05">
      <w:pPr>
        <w:pStyle w:val="Poromisin"/>
        <w:jc w:val="center"/>
        <w:rPr>
          <w:rFonts w:ascii="Tahoma" w:eastAsia="Times New Roman" w:hAnsi="Tahoma" w:cs="Tahoma"/>
          <w:sz w:val="24"/>
          <w:szCs w:val="24"/>
        </w:rPr>
      </w:pPr>
      <w:r w:rsidRPr="00B76C05">
        <w:rPr>
          <w:rFonts w:ascii="Tahoma" w:hAnsi="Tahoma" w:cs="Tahoma"/>
          <w:b/>
          <w:bCs/>
          <w:i/>
          <w:iCs/>
          <w:sz w:val="24"/>
          <w:szCs w:val="24"/>
          <w:lang w:val="pt-PT"/>
        </w:rPr>
        <w:t xml:space="preserve">CAMPEONATO </w:t>
      </w:r>
      <w:r w:rsidRPr="00B76C05">
        <w:rPr>
          <w:rFonts w:ascii="Tahoma" w:hAnsi="Tahoma" w:cs="Tahoma"/>
          <w:b/>
          <w:bCs/>
          <w:i/>
          <w:iCs/>
          <w:sz w:val="24"/>
          <w:szCs w:val="24"/>
          <w:lang w:val="es-ES_tradnl"/>
        </w:rPr>
        <w:t>NACIONAL DE POLO ACUÁTICO</w:t>
      </w:r>
      <w:r w:rsidRPr="00B76C05">
        <w:rPr>
          <w:rFonts w:ascii="Tahoma" w:hAnsi="Tahoma" w:cs="Tahoma"/>
          <w:b/>
          <w:bCs/>
          <w:i/>
          <w:iCs/>
          <w:sz w:val="24"/>
          <w:szCs w:val="24"/>
        </w:rPr>
        <w:t xml:space="preserve"> 20</w:t>
      </w:r>
      <w:r w:rsidRPr="00B76C05">
        <w:rPr>
          <w:rFonts w:ascii="Tahoma" w:hAnsi="Tahoma" w:cs="Tahoma"/>
          <w:b/>
          <w:bCs/>
          <w:i/>
          <w:iCs/>
          <w:sz w:val="24"/>
          <w:szCs w:val="24"/>
          <w:lang w:val="es-ES_tradnl"/>
        </w:rPr>
        <w:t>18</w:t>
      </w:r>
    </w:p>
    <w:p w:rsidR="008D0A5D" w:rsidRPr="00B76C05" w:rsidRDefault="00C15028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</w:rPr>
      </w:pPr>
      <w:r w:rsidRPr="00B76C05">
        <w:rPr>
          <w:rFonts w:ascii="Tahoma" w:hAnsi="Tahoma" w:cs="Tahoma"/>
          <w:sz w:val="24"/>
          <w:szCs w:val="24"/>
        </w:rPr>
        <w:t> </w:t>
      </w:r>
    </w:p>
    <w:p w:rsidR="008D0A5D" w:rsidRPr="00B76C05" w:rsidRDefault="00C15028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</w:rPr>
      </w:pPr>
      <w:r w:rsidRPr="00B76C05">
        <w:rPr>
          <w:rFonts w:ascii="Tahoma" w:hAnsi="Tahoma" w:cs="Tahoma"/>
          <w:sz w:val="24"/>
          <w:szCs w:val="24"/>
        </w:rPr>
        <w:t> </w:t>
      </w:r>
    </w:p>
    <w:p w:rsidR="008D0A5D" w:rsidRPr="00B76C05" w:rsidRDefault="00C15028" w:rsidP="006F5898">
      <w:pPr>
        <w:pStyle w:val="Poromisin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76C05">
        <w:rPr>
          <w:rFonts w:ascii="Tahoma" w:hAnsi="Tahoma" w:cs="Tahoma"/>
          <w:sz w:val="24"/>
          <w:szCs w:val="24"/>
          <w:lang w:val="es-ES_tradnl"/>
        </w:rPr>
        <w:t xml:space="preserve">La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Federación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Chilena de Deportes Acu</w:t>
      </w:r>
      <w:r w:rsidRPr="00B76C05">
        <w:rPr>
          <w:rFonts w:ascii="Tahoma" w:hAnsi="Tahoma" w:cs="Tahoma"/>
          <w:sz w:val="24"/>
          <w:szCs w:val="24"/>
        </w:rPr>
        <w:t>á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ticos, presenta 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continuación</w:t>
      </w:r>
      <w:r w:rsidRPr="00B76C05">
        <w:rPr>
          <w:rFonts w:ascii="Tahoma" w:hAnsi="Tahoma" w:cs="Tahoma"/>
          <w:sz w:val="24"/>
          <w:szCs w:val="24"/>
        </w:rPr>
        <w:t>ó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n las Bases Generales para la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postulación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a la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organización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de las sedes de los Campeonatos Nacionales de Polo Acuático </w:t>
      </w:r>
      <w:r w:rsidRPr="00B76C05">
        <w:rPr>
          <w:rFonts w:ascii="Tahoma" w:hAnsi="Tahoma" w:cs="Tahoma"/>
          <w:sz w:val="24"/>
          <w:szCs w:val="24"/>
        </w:rPr>
        <w:t>20</w:t>
      </w:r>
      <w:r w:rsidRPr="00B76C05">
        <w:rPr>
          <w:rFonts w:ascii="Tahoma" w:hAnsi="Tahoma" w:cs="Tahoma"/>
          <w:sz w:val="24"/>
          <w:szCs w:val="24"/>
          <w:lang w:val="es-ES_tradnl"/>
        </w:rPr>
        <w:t>1</w:t>
      </w:r>
      <w:r w:rsidRPr="00B76C05">
        <w:rPr>
          <w:rFonts w:ascii="Tahoma" w:hAnsi="Tahoma" w:cs="Tahoma"/>
          <w:sz w:val="24"/>
          <w:szCs w:val="24"/>
        </w:rPr>
        <w:t>8.</w:t>
      </w:r>
    </w:p>
    <w:p w:rsidR="008D0A5D" w:rsidRPr="00B76C05" w:rsidRDefault="00C15028" w:rsidP="006F5898">
      <w:pPr>
        <w:pStyle w:val="Poromisin"/>
        <w:spacing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76C05">
        <w:rPr>
          <w:rFonts w:ascii="Tahoma" w:hAnsi="Tahoma" w:cs="Tahoma"/>
          <w:sz w:val="24"/>
          <w:szCs w:val="24"/>
        </w:rPr>
        <w:t> </w:t>
      </w:r>
    </w:p>
    <w:p w:rsidR="00640C92" w:rsidRDefault="00C1502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B76C05">
        <w:rPr>
          <w:rFonts w:ascii="Tahoma" w:hAnsi="Tahoma" w:cs="Tahoma"/>
          <w:sz w:val="24"/>
          <w:szCs w:val="24"/>
          <w:lang w:val="es-ES_tradnl"/>
        </w:rPr>
        <w:t xml:space="preserve">La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Institución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postulante a organizar un evento nacional, deber</w:t>
      </w:r>
      <w:r w:rsidRPr="00B76C05">
        <w:rPr>
          <w:rFonts w:ascii="Tahoma" w:hAnsi="Tahoma" w:cs="Tahoma"/>
          <w:sz w:val="24"/>
          <w:szCs w:val="24"/>
        </w:rPr>
        <w:t xml:space="preserve">á 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entregar la </w:t>
      </w:r>
      <w:r w:rsidR="00B76C05" w:rsidRPr="00B76C05">
        <w:rPr>
          <w:rFonts w:ascii="Tahoma" w:hAnsi="Tahoma" w:cs="Tahoma"/>
          <w:sz w:val="24"/>
          <w:szCs w:val="24"/>
          <w:lang w:val="es-ES_tradnl"/>
        </w:rPr>
        <w:t>documentación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solicitada a más tardar el </w:t>
      </w:r>
      <w:r w:rsidR="007E6442" w:rsidRPr="007E6442">
        <w:rPr>
          <w:rFonts w:ascii="Tahoma" w:hAnsi="Tahoma" w:cs="Tahoma"/>
          <w:b/>
          <w:i/>
          <w:sz w:val="24"/>
          <w:szCs w:val="24"/>
          <w:lang w:val="es-ES_tradnl"/>
        </w:rPr>
        <w:t xml:space="preserve">VIERNES </w:t>
      </w:r>
      <w:r w:rsidR="007E6442">
        <w:rPr>
          <w:rFonts w:ascii="Tahoma" w:hAnsi="Tahoma" w:cs="Tahoma"/>
          <w:b/>
          <w:i/>
          <w:sz w:val="24"/>
          <w:szCs w:val="24"/>
          <w:lang w:val="es-ES_tradnl"/>
        </w:rPr>
        <w:t>1</w:t>
      </w:r>
      <w:r w:rsidRPr="007E6442">
        <w:rPr>
          <w:rFonts w:ascii="Tahoma" w:hAnsi="Tahoma" w:cs="Tahoma"/>
          <w:b/>
          <w:i/>
          <w:sz w:val="24"/>
          <w:szCs w:val="24"/>
          <w:lang w:val="es-ES_tradnl"/>
        </w:rPr>
        <w:t xml:space="preserve">1 </w:t>
      </w:r>
      <w:r w:rsidR="007E6442">
        <w:rPr>
          <w:rFonts w:ascii="Tahoma" w:hAnsi="Tahoma" w:cs="Tahoma"/>
          <w:b/>
          <w:i/>
          <w:sz w:val="24"/>
          <w:szCs w:val="24"/>
          <w:lang w:val="es-ES_tradnl"/>
        </w:rPr>
        <w:t>DE AGOSTO</w:t>
      </w:r>
      <w:r w:rsidRPr="00B76C05">
        <w:rPr>
          <w:rFonts w:ascii="Tahoma" w:hAnsi="Tahoma" w:cs="Tahoma"/>
          <w:sz w:val="24"/>
          <w:szCs w:val="24"/>
          <w:lang w:val="es-ES_tradnl"/>
        </w:rPr>
        <w:t xml:space="preserve"> del presente año</w:t>
      </w:r>
      <w:r w:rsidR="00B76C05">
        <w:rPr>
          <w:rFonts w:ascii="Tahoma" w:hAnsi="Tahoma" w:cs="Tahoma"/>
          <w:sz w:val="24"/>
          <w:szCs w:val="24"/>
          <w:lang w:val="es-ES_tradnl"/>
        </w:rPr>
        <w:t>, de no cumplir con la documentación respectiva</w:t>
      </w:r>
      <w:r w:rsidR="005637D7">
        <w:rPr>
          <w:rFonts w:ascii="Tahoma" w:hAnsi="Tahoma" w:cs="Tahoma"/>
          <w:sz w:val="24"/>
          <w:szCs w:val="24"/>
          <w:lang w:val="es-ES_tradnl"/>
        </w:rPr>
        <w:t xml:space="preserve"> o estar </w:t>
      </w:r>
      <w:r w:rsidR="00640C92">
        <w:rPr>
          <w:rFonts w:ascii="Tahoma" w:hAnsi="Tahoma" w:cs="Tahoma"/>
          <w:sz w:val="24"/>
          <w:szCs w:val="24"/>
          <w:lang w:val="es-ES_tradnl"/>
        </w:rPr>
        <w:t>incompleta</w:t>
      </w:r>
      <w:r w:rsidR="00B76C05">
        <w:rPr>
          <w:rFonts w:ascii="Tahoma" w:hAnsi="Tahoma" w:cs="Tahoma"/>
          <w:sz w:val="24"/>
          <w:szCs w:val="24"/>
          <w:lang w:val="es-ES_tradnl"/>
        </w:rPr>
        <w:t>, no será considerada</w:t>
      </w:r>
      <w:r w:rsidR="00640C92">
        <w:rPr>
          <w:rFonts w:ascii="Tahoma" w:hAnsi="Tahoma" w:cs="Tahoma"/>
          <w:sz w:val="24"/>
          <w:szCs w:val="24"/>
          <w:lang w:val="es-ES_tradnl"/>
        </w:rPr>
        <w:t xml:space="preserve"> su postulación.</w:t>
      </w:r>
    </w:p>
    <w:p w:rsidR="005637D7" w:rsidRDefault="00C1502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B76C05"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8D0A5D" w:rsidRPr="00B76C05" w:rsidRDefault="00B76C05" w:rsidP="006F5898">
      <w:pPr>
        <w:pStyle w:val="Poromisin"/>
        <w:spacing w:line="276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_tradnl"/>
        </w:rPr>
        <w:t>Cumplido el plazo el d</w:t>
      </w:r>
      <w:r w:rsidR="00C15028" w:rsidRPr="00B76C05">
        <w:rPr>
          <w:rFonts w:ascii="Tahoma" w:hAnsi="Tahoma" w:cs="Tahoma"/>
          <w:sz w:val="24"/>
          <w:szCs w:val="24"/>
          <w:lang w:val="es-ES_tradnl"/>
        </w:rPr>
        <w:t xml:space="preserve">irector </w:t>
      </w:r>
      <w:r>
        <w:rPr>
          <w:rFonts w:ascii="Tahoma" w:hAnsi="Tahoma" w:cs="Tahoma"/>
          <w:sz w:val="24"/>
          <w:szCs w:val="24"/>
          <w:lang w:val="es-ES_tradnl"/>
        </w:rPr>
        <w:t>de polo acuático tendrá</w:t>
      </w:r>
      <w:r w:rsidR="00C15028" w:rsidRPr="00B76C05">
        <w:rPr>
          <w:rFonts w:ascii="Tahoma" w:hAnsi="Tahoma" w:cs="Tahoma"/>
          <w:sz w:val="24"/>
          <w:szCs w:val="24"/>
        </w:rPr>
        <w:t xml:space="preserve"> </w:t>
      </w:r>
      <w:r w:rsidR="00C15028" w:rsidRPr="00B76C05">
        <w:rPr>
          <w:rFonts w:ascii="Tahoma" w:hAnsi="Tahoma" w:cs="Tahoma"/>
          <w:sz w:val="24"/>
          <w:szCs w:val="24"/>
          <w:lang w:val="es-ES_tradnl"/>
        </w:rPr>
        <w:t>un plazo de 15</w:t>
      </w:r>
      <w:r>
        <w:rPr>
          <w:rFonts w:ascii="Tahoma" w:hAnsi="Tahoma" w:cs="Tahoma"/>
          <w:sz w:val="24"/>
          <w:szCs w:val="24"/>
          <w:lang w:val="es-ES_tradnl"/>
        </w:rPr>
        <w:t xml:space="preserve"> días </w:t>
      </w:r>
      <w:r w:rsidR="00C15028" w:rsidRPr="00B76C05">
        <w:rPr>
          <w:rFonts w:ascii="Tahoma" w:hAnsi="Tahoma" w:cs="Tahoma"/>
          <w:sz w:val="24"/>
          <w:szCs w:val="24"/>
          <w:lang w:val="es-ES_tradnl"/>
        </w:rPr>
        <w:t xml:space="preserve">para la </w:t>
      </w:r>
      <w:r w:rsidRPr="00B76C05">
        <w:rPr>
          <w:rFonts w:ascii="Tahoma" w:hAnsi="Tahoma" w:cs="Tahoma"/>
          <w:sz w:val="24"/>
          <w:szCs w:val="24"/>
          <w:lang w:val="es-ES_tradnl"/>
        </w:rPr>
        <w:t>designación</w:t>
      </w:r>
      <w:r w:rsidR="00C15028" w:rsidRPr="00B76C05">
        <w:rPr>
          <w:rFonts w:ascii="Tahoma" w:hAnsi="Tahoma" w:cs="Tahoma"/>
          <w:sz w:val="24"/>
          <w:szCs w:val="24"/>
          <w:lang w:val="es-ES_tradnl"/>
        </w:rPr>
        <w:t xml:space="preserve"> de la sede organizadora de cada uno de los campeonatos nacionales de la temporada 2018.</w:t>
      </w:r>
    </w:p>
    <w:p w:rsidR="008D0A5D" w:rsidRPr="00B76C05" w:rsidRDefault="008D0A5D" w:rsidP="006F5898">
      <w:pPr>
        <w:pStyle w:val="Poromisin"/>
        <w:spacing w:line="276" w:lineRule="auto"/>
        <w:jc w:val="both"/>
        <w:rPr>
          <w:rFonts w:ascii="Tahoma" w:eastAsia="Arial" w:hAnsi="Tahoma" w:cs="Tahoma"/>
          <w:sz w:val="24"/>
          <w:szCs w:val="24"/>
        </w:rPr>
      </w:pPr>
    </w:p>
    <w:p w:rsidR="008D0A5D" w:rsidRPr="00B76C05" w:rsidRDefault="00C15028" w:rsidP="006F5898">
      <w:pPr>
        <w:pStyle w:val="Poromisin"/>
        <w:spacing w:line="276" w:lineRule="auto"/>
        <w:jc w:val="both"/>
        <w:rPr>
          <w:rFonts w:ascii="Tahoma" w:eastAsia="Times New Roman" w:hAnsi="Tahoma" w:cs="Tahoma"/>
          <w:sz w:val="24"/>
          <w:szCs w:val="24"/>
          <w:u w:color="000000"/>
        </w:rPr>
      </w:pPr>
      <w:r w:rsidRPr="00B76C05">
        <w:rPr>
          <w:rFonts w:ascii="Tahoma" w:hAnsi="Tahoma" w:cs="Tahoma"/>
          <w:sz w:val="24"/>
          <w:szCs w:val="24"/>
          <w:u w:val="single" w:color="000000"/>
          <w:lang w:val="es-ES_tradnl"/>
        </w:rPr>
        <w:t xml:space="preserve">Compromiso de la </w:t>
      </w:r>
      <w:r w:rsidR="00B76C05" w:rsidRPr="00B76C05">
        <w:rPr>
          <w:rFonts w:ascii="Tahoma" w:hAnsi="Tahoma" w:cs="Tahoma"/>
          <w:sz w:val="24"/>
          <w:szCs w:val="24"/>
          <w:u w:val="single" w:color="000000"/>
          <w:lang w:val="es-ES_tradnl"/>
        </w:rPr>
        <w:t>Organización</w:t>
      </w:r>
    </w:p>
    <w:p w:rsidR="008D0A5D" w:rsidRPr="00B76C05" w:rsidRDefault="00C15028" w:rsidP="006F5898">
      <w:pPr>
        <w:pStyle w:val="Poromisin"/>
        <w:spacing w:line="276" w:lineRule="auto"/>
        <w:jc w:val="both"/>
        <w:rPr>
          <w:rFonts w:ascii="Tahoma" w:eastAsia="Times New Roman" w:hAnsi="Tahoma" w:cs="Tahoma"/>
          <w:sz w:val="24"/>
          <w:szCs w:val="24"/>
          <w:u w:color="000000"/>
        </w:rPr>
      </w:pPr>
      <w:r w:rsidRPr="00B76C05">
        <w:rPr>
          <w:rFonts w:ascii="Tahoma" w:hAnsi="Tahoma" w:cs="Tahoma"/>
          <w:sz w:val="24"/>
          <w:szCs w:val="24"/>
          <w:u w:color="000000"/>
        </w:rPr>
        <w:t> </w:t>
      </w:r>
    </w:p>
    <w:p w:rsidR="006F5898" w:rsidRDefault="00C1502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 w:rsidRPr="00B76C05">
        <w:rPr>
          <w:rFonts w:ascii="Tahoma" w:hAnsi="Tahoma" w:cs="Tahoma"/>
          <w:sz w:val="24"/>
          <w:szCs w:val="24"/>
          <w:u w:color="000000"/>
          <w:lang w:val="it-IT"/>
        </w:rPr>
        <w:t>La Asociaci</w:t>
      </w:r>
      <w:r w:rsidRPr="00B76C05">
        <w:rPr>
          <w:rFonts w:ascii="Tahoma" w:hAnsi="Tahoma" w:cs="Tahoma"/>
          <w:sz w:val="24"/>
          <w:szCs w:val="24"/>
          <w:u w:color="000000"/>
        </w:rPr>
        <w:t>ó</w:t>
      </w:r>
      <w:r w:rsidR="00640C92">
        <w:rPr>
          <w:rFonts w:ascii="Tahoma" w:hAnsi="Tahoma" w:cs="Tahoma"/>
          <w:sz w:val="24"/>
          <w:szCs w:val="24"/>
          <w:u w:color="000000"/>
          <w:lang w:val="es-ES_tradnl"/>
        </w:rPr>
        <w:t>n Organizadora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 xml:space="preserve"> deber</w:t>
      </w:r>
      <w:r w:rsidRPr="00B76C05">
        <w:rPr>
          <w:rFonts w:ascii="Tahoma" w:hAnsi="Tahoma" w:cs="Tahoma"/>
          <w:sz w:val="24"/>
          <w:szCs w:val="24"/>
          <w:u w:color="000000"/>
        </w:rPr>
        <w:t xml:space="preserve">á 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>presentar junto a todos los antecedentes t</w:t>
      </w:r>
      <w:r w:rsidRPr="00B76C05">
        <w:rPr>
          <w:rFonts w:ascii="Tahoma" w:hAnsi="Tahoma" w:cs="Tahoma"/>
          <w:sz w:val="24"/>
          <w:szCs w:val="24"/>
          <w:u w:color="000000"/>
        </w:rPr>
        <w:t>é</w:t>
      </w:r>
      <w:r w:rsidRPr="00B76C05">
        <w:rPr>
          <w:rFonts w:ascii="Tahoma" w:hAnsi="Tahoma" w:cs="Tahoma"/>
          <w:sz w:val="24"/>
          <w:szCs w:val="24"/>
          <w:u w:color="000000"/>
          <w:lang w:val="es-CL"/>
        </w:rPr>
        <w:t>cnicos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 xml:space="preserve"> que se soliciten, un compromiso de garant</w:t>
      </w:r>
      <w:r w:rsidRPr="00B76C05">
        <w:rPr>
          <w:rFonts w:ascii="Tahoma" w:hAnsi="Tahoma" w:cs="Tahoma"/>
          <w:sz w:val="24"/>
          <w:szCs w:val="24"/>
          <w:u w:color="000000"/>
        </w:rPr>
        <w:t>í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 xml:space="preserve">a firmada por el </w:t>
      </w:r>
      <w:r w:rsidR="00B76C05">
        <w:rPr>
          <w:rFonts w:ascii="Tahoma" w:hAnsi="Tahoma" w:cs="Tahoma"/>
          <w:sz w:val="24"/>
          <w:szCs w:val="24"/>
          <w:u w:color="000000"/>
          <w:lang w:val="es-ES_tradnl"/>
        </w:rPr>
        <w:t>presidente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 xml:space="preserve"> de la </w:t>
      </w:r>
      <w:r w:rsidR="00B76C05" w:rsidRPr="00B76C05">
        <w:rPr>
          <w:rFonts w:ascii="Tahoma" w:hAnsi="Tahoma" w:cs="Tahoma"/>
          <w:sz w:val="24"/>
          <w:szCs w:val="24"/>
          <w:u w:color="000000"/>
          <w:lang w:val="es-ES_tradnl"/>
        </w:rPr>
        <w:t>Asociación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 xml:space="preserve"> correspondiente, y un documento de apoyo de las instituciones de la Regi</w:t>
      </w:r>
      <w:r w:rsidRPr="00B76C05">
        <w:rPr>
          <w:rFonts w:ascii="Tahoma" w:hAnsi="Tahoma" w:cs="Tahoma"/>
          <w:sz w:val="24"/>
          <w:szCs w:val="24"/>
          <w:u w:color="000000"/>
        </w:rPr>
        <w:t>ó</w:t>
      </w:r>
      <w:r w:rsidRPr="00B76C05">
        <w:rPr>
          <w:rFonts w:ascii="Tahoma" w:hAnsi="Tahoma" w:cs="Tahoma"/>
          <w:sz w:val="24"/>
          <w:szCs w:val="24"/>
          <w:u w:color="000000"/>
          <w:lang w:val="es-ES_tradnl"/>
        </w:rPr>
        <w:t>n como Municipalidad, Instituto Nacional del Deporte, entre otros</w:t>
      </w:r>
      <w:r w:rsidR="00BE3909">
        <w:rPr>
          <w:rFonts w:ascii="Tahoma" w:hAnsi="Tahoma" w:cs="Tahoma"/>
          <w:sz w:val="24"/>
          <w:szCs w:val="24"/>
          <w:u w:color="000000"/>
          <w:lang w:val="es-ES_tradnl"/>
        </w:rPr>
        <w:t>, cuando así</w:t>
      </w:r>
      <w:r w:rsidR="00640C92">
        <w:rPr>
          <w:rFonts w:ascii="Tahoma" w:hAnsi="Tahoma" w:cs="Tahoma"/>
          <w:sz w:val="24"/>
          <w:szCs w:val="24"/>
          <w:u w:color="000000"/>
          <w:lang w:val="es-ES_tradnl"/>
        </w:rPr>
        <w:t xml:space="preserve"> se</w:t>
      </w:r>
      <w:r w:rsidR="00BE3909">
        <w:rPr>
          <w:rFonts w:ascii="Tahoma" w:hAnsi="Tahoma" w:cs="Tahoma"/>
          <w:sz w:val="24"/>
          <w:szCs w:val="24"/>
          <w:u w:color="000000"/>
          <w:lang w:val="es-ES_tradnl"/>
        </w:rPr>
        <w:t xml:space="preserve"> requiera. Este punto tendrá especial atención, ya que se debe contar con un documento que señale que la piscina a utilizar será dispuesta a título gratuito, en los días y horas para realizar la competencia y entrenamientos respectivos</w:t>
      </w:r>
      <w:r w:rsidR="00394305">
        <w:rPr>
          <w:rFonts w:ascii="Tahoma" w:hAnsi="Tahoma" w:cs="Tahoma"/>
          <w:sz w:val="24"/>
          <w:szCs w:val="24"/>
          <w:u w:color="000000"/>
          <w:lang w:val="es-ES_tradnl"/>
        </w:rPr>
        <w:t xml:space="preserve">, </w:t>
      </w:r>
      <w:r w:rsidR="00BE3909">
        <w:rPr>
          <w:rFonts w:ascii="Tahoma" w:hAnsi="Tahoma" w:cs="Tahoma"/>
          <w:sz w:val="24"/>
          <w:szCs w:val="24"/>
          <w:u w:color="000000"/>
          <w:lang w:val="es-ES_tradnl"/>
        </w:rPr>
        <w:t>asimismo cuando se tenga comprometido aportes de cualquier índole.</w:t>
      </w: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   Carlos Cuevas Macia                                      Jaime Carter Reyes</w:t>
      </w: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  Coordinador Nacional                                        Director Nacional</w:t>
      </w:r>
    </w:p>
    <w:p w:rsidR="006F5898" w:rsidRDefault="009D0D4C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 Polo Acuático FECHIDA                                 Polo Acuático FECHIDA</w:t>
      </w: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6F5898" w:rsidRDefault="006F5898" w:rsidP="006F5898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8D0A5D" w:rsidRDefault="006F5898" w:rsidP="006F5898">
      <w:pPr>
        <w:pStyle w:val="Poromisin"/>
        <w:spacing w:line="276" w:lineRule="auto"/>
        <w:jc w:val="center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Marcos Jara </w:t>
      </w:r>
      <w:proofErr w:type="spellStart"/>
      <w:r>
        <w:rPr>
          <w:rFonts w:ascii="Tahoma" w:hAnsi="Tahoma" w:cs="Tahoma"/>
          <w:sz w:val="24"/>
          <w:szCs w:val="24"/>
          <w:u w:color="000000"/>
          <w:lang w:val="es-ES_tradnl"/>
        </w:rPr>
        <w:t>Montecinos</w:t>
      </w:r>
      <w:proofErr w:type="spellEnd"/>
    </w:p>
    <w:p w:rsidR="00FD0445" w:rsidRDefault="009D0D4C" w:rsidP="009D0D4C">
      <w:pPr>
        <w:pStyle w:val="Poromisin"/>
        <w:spacing w:line="276" w:lineRule="auto"/>
        <w:jc w:val="center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>Presidente FECHIDA</w:t>
      </w:r>
    </w:p>
    <w:p w:rsidR="009D0D4C" w:rsidRDefault="009D0D4C" w:rsidP="009D0D4C">
      <w:pPr>
        <w:pStyle w:val="Poromisin"/>
        <w:spacing w:line="276" w:lineRule="auto"/>
        <w:jc w:val="center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FD0445" w:rsidRDefault="00FD0445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FD0445" w:rsidRDefault="00FD0445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</w:p>
    <w:p w:rsidR="00FD0445" w:rsidRPr="00FD0445" w:rsidRDefault="00FD0445" w:rsidP="00FD0445">
      <w:pPr>
        <w:pStyle w:val="Poromisin"/>
        <w:jc w:val="center"/>
        <w:rPr>
          <w:rFonts w:ascii="Tahoma" w:hAnsi="Tahoma" w:cs="Tahoma"/>
          <w:b/>
          <w:i/>
          <w:sz w:val="28"/>
          <w:szCs w:val="28"/>
          <w:u w:color="000000"/>
          <w:lang w:val="es-ES_tradnl"/>
        </w:rPr>
      </w:pPr>
      <w:r w:rsidRPr="00FD0445">
        <w:rPr>
          <w:rFonts w:ascii="Tahoma" w:hAnsi="Tahoma" w:cs="Tahoma"/>
          <w:b/>
          <w:i/>
          <w:sz w:val="28"/>
          <w:szCs w:val="28"/>
          <w:u w:color="000000"/>
          <w:lang w:val="es-ES_tradnl"/>
        </w:rPr>
        <w:t>FORMULARIO DE POSTULACION</w:t>
      </w:r>
      <w:r w:rsidR="001002B7">
        <w:rPr>
          <w:rFonts w:ascii="Tahoma" w:hAnsi="Tahoma" w:cs="Tahoma"/>
          <w:b/>
          <w:i/>
          <w:sz w:val="28"/>
          <w:szCs w:val="28"/>
          <w:u w:color="000000"/>
          <w:lang w:val="es-ES_tradnl"/>
        </w:rPr>
        <w:t xml:space="preserve"> PARA ORGANIZAR Y SER</w:t>
      </w:r>
    </w:p>
    <w:p w:rsidR="00FD0445" w:rsidRPr="00FD0445" w:rsidRDefault="00FD0445" w:rsidP="00FD0445">
      <w:pPr>
        <w:pStyle w:val="Poromisin"/>
        <w:jc w:val="center"/>
        <w:rPr>
          <w:rFonts w:ascii="Tahoma" w:hAnsi="Tahoma" w:cs="Tahoma"/>
          <w:b/>
          <w:i/>
          <w:sz w:val="28"/>
          <w:szCs w:val="28"/>
          <w:u w:color="000000"/>
          <w:lang w:val="es-ES_tradnl"/>
        </w:rPr>
      </w:pPr>
      <w:r w:rsidRPr="00FD0445">
        <w:rPr>
          <w:rFonts w:ascii="Tahoma" w:hAnsi="Tahoma" w:cs="Tahoma"/>
          <w:b/>
          <w:i/>
          <w:sz w:val="28"/>
          <w:szCs w:val="28"/>
          <w:u w:color="000000"/>
          <w:lang w:val="es-ES_tradnl"/>
        </w:rPr>
        <w:t>SEDE CAMPEONATO NACIONAL DE POLO ACUATICO 2018</w:t>
      </w:r>
    </w:p>
    <w:p w:rsidR="00FD0445" w:rsidRPr="00B76C05" w:rsidRDefault="00FD0445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  <w:u w:color="000000"/>
        </w:rPr>
      </w:pPr>
    </w:p>
    <w:p w:rsidR="008D0A5D" w:rsidRPr="00B76C05" w:rsidRDefault="00C15028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  <w:u w:color="000000"/>
        </w:rPr>
      </w:pPr>
      <w:r w:rsidRPr="00B76C05">
        <w:rPr>
          <w:rFonts w:ascii="Tahoma" w:hAnsi="Tahoma" w:cs="Tahoma"/>
          <w:sz w:val="24"/>
          <w:szCs w:val="24"/>
          <w:u w:color="000000"/>
        </w:rPr>
        <w:t> </w:t>
      </w:r>
    </w:p>
    <w:p w:rsidR="00FD0445" w:rsidRDefault="00FD0445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  <w:r>
        <w:rPr>
          <w:rFonts w:ascii="Tahoma" w:hAnsi="Tahoma" w:cs="Tahoma"/>
          <w:sz w:val="24"/>
          <w:szCs w:val="24"/>
          <w:u w:color="000000"/>
        </w:rPr>
        <w:t>Mediante el pre</w:t>
      </w:r>
      <w:r w:rsidR="000D15CE">
        <w:rPr>
          <w:rFonts w:ascii="Tahoma" w:hAnsi="Tahoma" w:cs="Tahoma"/>
          <w:sz w:val="24"/>
          <w:szCs w:val="24"/>
          <w:u w:color="000000"/>
        </w:rPr>
        <w:t>s</w:t>
      </w:r>
      <w:r>
        <w:rPr>
          <w:rFonts w:ascii="Tahoma" w:hAnsi="Tahoma" w:cs="Tahoma"/>
          <w:sz w:val="24"/>
          <w:szCs w:val="24"/>
          <w:u w:color="000000"/>
        </w:rPr>
        <w:t>ente documento</w:t>
      </w:r>
      <w:r w:rsidR="000D15CE">
        <w:rPr>
          <w:rFonts w:ascii="Tahoma" w:hAnsi="Tahoma" w:cs="Tahoma"/>
          <w:sz w:val="24"/>
          <w:szCs w:val="24"/>
          <w:u w:color="000000"/>
        </w:rPr>
        <w:t>,</w:t>
      </w:r>
      <w:r>
        <w:rPr>
          <w:rFonts w:ascii="Tahoma" w:hAnsi="Tahoma" w:cs="Tahoma"/>
          <w:sz w:val="24"/>
          <w:szCs w:val="24"/>
          <w:u w:color="000000"/>
        </w:rPr>
        <w:t xml:space="preserve"> la asociación que se iden</w:t>
      </w:r>
      <w:r w:rsidR="000D15CE">
        <w:rPr>
          <w:rFonts w:ascii="Tahoma" w:hAnsi="Tahoma" w:cs="Tahoma"/>
          <w:sz w:val="24"/>
          <w:szCs w:val="24"/>
          <w:u w:color="000000"/>
        </w:rPr>
        <w:t xml:space="preserve">tifica mas adelante, </w:t>
      </w:r>
      <w:r>
        <w:rPr>
          <w:rFonts w:ascii="Tahoma" w:hAnsi="Tahoma" w:cs="Tahoma"/>
          <w:sz w:val="24"/>
          <w:szCs w:val="24"/>
          <w:u w:color="000000"/>
        </w:rPr>
        <w:t>expresa su voluntad de querer org</w:t>
      </w:r>
      <w:r w:rsidR="000D15CE">
        <w:rPr>
          <w:rFonts w:ascii="Tahoma" w:hAnsi="Tahoma" w:cs="Tahoma"/>
          <w:sz w:val="24"/>
          <w:szCs w:val="24"/>
          <w:u w:color="000000"/>
        </w:rPr>
        <w:t>anizar y ser sede de campeonato</w:t>
      </w:r>
      <w:r>
        <w:rPr>
          <w:rFonts w:ascii="Tahoma" w:hAnsi="Tahoma" w:cs="Tahoma"/>
          <w:sz w:val="24"/>
          <w:szCs w:val="24"/>
          <w:u w:color="000000"/>
        </w:rPr>
        <w:t xml:space="preserve"> nacional de polo acuático </w:t>
      </w:r>
      <w:r w:rsidR="000D15CE">
        <w:rPr>
          <w:rFonts w:ascii="Tahoma" w:hAnsi="Tahoma" w:cs="Tahoma"/>
          <w:sz w:val="24"/>
          <w:szCs w:val="24"/>
          <w:u w:color="000000"/>
        </w:rPr>
        <w:t xml:space="preserve">temporada </w:t>
      </w:r>
      <w:r>
        <w:rPr>
          <w:rFonts w:ascii="Tahoma" w:hAnsi="Tahoma" w:cs="Tahoma"/>
          <w:sz w:val="24"/>
          <w:szCs w:val="24"/>
          <w:u w:color="000000"/>
        </w:rPr>
        <w:t>2018</w:t>
      </w:r>
      <w:r w:rsidR="000D15CE">
        <w:rPr>
          <w:rFonts w:ascii="Tahoma" w:hAnsi="Tahoma" w:cs="Tahoma"/>
          <w:sz w:val="24"/>
          <w:szCs w:val="24"/>
          <w:u w:color="000000"/>
        </w:rPr>
        <w:t>, comprometien</w:t>
      </w:r>
      <w:r>
        <w:rPr>
          <w:rFonts w:ascii="Tahoma" w:hAnsi="Tahoma" w:cs="Tahoma"/>
          <w:sz w:val="24"/>
          <w:szCs w:val="24"/>
          <w:u w:color="000000"/>
        </w:rPr>
        <w:t>dose a cumplir con todos los requerimientos que se señalan</w:t>
      </w:r>
      <w:r w:rsidR="0072244E">
        <w:rPr>
          <w:rFonts w:ascii="Tahoma" w:hAnsi="Tahoma" w:cs="Tahoma"/>
          <w:sz w:val="24"/>
          <w:szCs w:val="24"/>
          <w:u w:color="000000"/>
        </w:rPr>
        <w:t>:</w:t>
      </w:r>
    </w:p>
    <w:p w:rsidR="001002B7" w:rsidRDefault="001002B7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p w:rsidR="001002B7" w:rsidRDefault="001002B7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26"/>
      </w:tblGrid>
      <w:tr w:rsidR="001002B7" w:rsidTr="0081407E">
        <w:tc>
          <w:tcPr>
            <w:tcW w:w="9226" w:type="dxa"/>
          </w:tcPr>
          <w:p w:rsidR="001002B7" w:rsidRDefault="001002B7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 w:cs="Tahoma"/>
                <w:sz w:val="24"/>
                <w:szCs w:val="24"/>
                <w:u w:color="000000"/>
              </w:rPr>
              <w:t>Nombre de la asociación:</w:t>
            </w:r>
          </w:p>
          <w:p w:rsidR="001002B7" w:rsidRDefault="001002B7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1002B7" w:rsidTr="0081407E">
        <w:tc>
          <w:tcPr>
            <w:tcW w:w="9226" w:type="dxa"/>
          </w:tcPr>
          <w:p w:rsidR="001002B7" w:rsidRDefault="001002B7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 w:cs="Tahoma"/>
                <w:sz w:val="24"/>
                <w:szCs w:val="24"/>
                <w:u w:color="000000"/>
              </w:rPr>
              <w:t>Nombre del presidente:</w:t>
            </w:r>
          </w:p>
          <w:p w:rsidR="001002B7" w:rsidRDefault="001002B7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5A7451" w:rsidRPr="005A7451" w:rsidTr="005A7451">
        <w:tc>
          <w:tcPr>
            <w:tcW w:w="9226" w:type="dxa"/>
          </w:tcPr>
          <w:p w:rsidR="005A7451" w:rsidRDefault="005A7451" w:rsidP="00324D31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 w:cs="Tahoma"/>
                <w:sz w:val="24"/>
                <w:szCs w:val="24"/>
                <w:u w:color="000000"/>
              </w:rPr>
              <w:t>Nombre coordinador comite organizador</w:t>
            </w:r>
            <w:r>
              <w:rPr>
                <w:rFonts w:ascii="Tahoma" w:hAnsi="Tahoma" w:cs="Tahoma"/>
                <w:sz w:val="24"/>
                <w:szCs w:val="24"/>
                <w:u w:color="000000"/>
              </w:rPr>
              <w:t>:</w:t>
            </w:r>
          </w:p>
          <w:p w:rsidR="005A7451" w:rsidRDefault="005A7451" w:rsidP="00324D31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</w:tbl>
    <w:p w:rsidR="001002B7" w:rsidRDefault="001002B7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p w:rsidR="001002B7" w:rsidRDefault="001002B7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p w:rsidR="00FD0445" w:rsidRDefault="00FD0445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786"/>
        <w:gridCol w:w="1053"/>
      </w:tblGrid>
      <w:tr w:rsidR="000D15CE" w:rsidRPr="0072244E" w:rsidTr="001002B7">
        <w:tc>
          <w:tcPr>
            <w:tcW w:w="4503" w:type="dxa"/>
          </w:tcPr>
          <w:p w:rsidR="000D15CE" w:rsidRPr="0072244E" w:rsidRDefault="007734DA" w:rsidP="007734DA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 xml:space="preserve">Temporada de </w:t>
            </w:r>
            <w:r w:rsidR="000D15CE"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C</w:t>
            </w:r>
            <w:r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ampeonatos N</w:t>
            </w:r>
            <w:r w:rsidR="000D15CE"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acional</w:t>
            </w:r>
            <w:r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es</w:t>
            </w:r>
            <w:r w:rsidR="000D15CE"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de Polo A</w:t>
            </w:r>
            <w:r w:rsidR="000D15CE"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cuático</w:t>
            </w:r>
            <w:r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 xml:space="preserve"> 2018</w:t>
            </w:r>
          </w:p>
        </w:tc>
        <w:tc>
          <w:tcPr>
            <w:tcW w:w="3786" w:type="dxa"/>
          </w:tcPr>
          <w:p w:rsidR="00754D90" w:rsidRPr="0072244E" w:rsidRDefault="000D15C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</w:pPr>
            <w:r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Fechas y</w:t>
            </w:r>
          </w:p>
          <w:p w:rsidR="000D15CE" w:rsidRPr="0072244E" w:rsidRDefault="000D15C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</w:pPr>
            <w:r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zona</w:t>
            </w:r>
            <w:r w:rsidR="00754D90"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 xml:space="preserve"> de realización</w:t>
            </w:r>
          </w:p>
        </w:tc>
        <w:tc>
          <w:tcPr>
            <w:tcW w:w="1053" w:type="dxa"/>
          </w:tcPr>
          <w:p w:rsidR="000D15CE" w:rsidRPr="0072244E" w:rsidRDefault="000D15C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</w:pPr>
            <w:r w:rsidRPr="0072244E">
              <w:rPr>
                <w:rFonts w:ascii="Tahoma" w:hAnsi="Tahoma" w:cs="Tahoma"/>
                <w:b/>
                <w:i/>
                <w:sz w:val="24"/>
                <w:szCs w:val="24"/>
                <w:u w:color="000000"/>
              </w:rPr>
              <w:t>Marcar con X</w:t>
            </w:r>
          </w:p>
        </w:tc>
      </w:tr>
      <w:tr w:rsidR="000D15CE" w:rsidRPr="005A7451" w:rsidTr="001002B7">
        <w:tc>
          <w:tcPr>
            <w:tcW w:w="4503" w:type="dxa"/>
          </w:tcPr>
          <w:p w:rsidR="000D15CE" w:rsidRPr="00754D90" w:rsidRDefault="00754D90" w:rsidP="00754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ahoma" w:hAnsi="Tahoma" w:cs="Tahoma"/>
                <w:u w:color="000000"/>
                <w:lang w:val="es-CL"/>
              </w:rPr>
            </w:pPr>
            <w:r w:rsidRPr="00754D90">
              <w:rPr>
                <w:rFonts w:ascii="Tahoma" w:hAnsi="Tahoma" w:cs="Tahoma"/>
                <w:lang w:val="es-CL" w:eastAsia="es-ES"/>
              </w:rPr>
              <w:t>Campeonato Nacional Adulto Varones</w:t>
            </w:r>
            <w:r w:rsidRPr="00754D90">
              <w:rPr>
                <w:rFonts w:ascii="Tahoma" w:hAnsi="Tahoma" w:cs="Tahoma"/>
                <w:lang w:val="es-CL" w:eastAsia="es-ES"/>
              </w:rPr>
              <w:tab/>
            </w:r>
            <w:r w:rsidRPr="00754D90">
              <w:rPr>
                <w:rFonts w:ascii="Tahoma" w:hAnsi="Tahoma" w:cs="Tahoma"/>
                <w:lang w:val="es-CL" w:eastAsia="es-ES"/>
              </w:rPr>
              <w:tab/>
            </w:r>
          </w:p>
        </w:tc>
        <w:tc>
          <w:tcPr>
            <w:tcW w:w="3786" w:type="dxa"/>
          </w:tcPr>
          <w:p w:rsidR="000D15CE" w:rsidRPr="00754D90" w:rsidRDefault="00754D90" w:rsidP="00754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jc w:val="center"/>
              <w:rPr>
                <w:rFonts w:ascii="Tahoma" w:hAnsi="Tahoma" w:cs="Tahoma"/>
                <w:u w:color="000000"/>
                <w:lang w:val="es-CL"/>
              </w:rPr>
            </w:pPr>
            <w:r w:rsidRPr="00754D90">
              <w:rPr>
                <w:rFonts w:ascii="Tahoma" w:hAnsi="Tahoma" w:cs="Tahoma"/>
                <w:lang w:val="es-CL" w:eastAsia="es-ES"/>
              </w:rPr>
              <w:t>Jueves 11 al domingo 14 de enero 2018 -  Zona norte</w:t>
            </w:r>
          </w:p>
        </w:tc>
        <w:tc>
          <w:tcPr>
            <w:tcW w:w="1053" w:type="dxa"/>
          </w:tcPr>
          <w:p w:rsidR="000D15CE" w:rsidRPr="00754D90" w:rsidRDefault="000D15C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0D15CE" w:rsidRPr="005A7451" w:rsidTr="001002B7">
        <w:tc>
          <w:tcPr>
            <w:tcW w:w="4503" w:type="dxa"/>
          </w:tcPr>
          <w:p w:rsidR="000D15CE" w:rsidRPr="00754D90" w:rsidRDefault="00754D90" w:rsidP="00754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ahoma" w:hAnsi="Tahoma" w:cs="Tahoma"/>
                <w:u w:color="000000"/>
                <w:lang w:val="es-CL"/>
              </w:rPr>
            </w:pPr>
            <w:r w:rsidRPr="00754D90">
              <w:rPr>
                <w:rFonts w:ascii="Tahoma" w:hAnsi="Tahoma" w:cs="Tahoma"/>
                <w:lang w:val="es-CL" w:eastAsia="es-ES"/>
              </w:rPr>
              <w:t>Campeonato Nacional Juvenil Sub 17</w:t>
            </w:r>
            <w:r w:rsidRPr="00754D90">
              <w:rPr>
                <w:rFonts w:ascii="Tahoma" w:hAnsi="Tahoma" w:cs="Tahoma"/>
                <w:lang w:val="es-CL" w:eastAsia="es-ES"/>
              </w:rPr>
              <w:tab/>
            </w:r>
            <w:r w:rsidRPr="00754D90">
              <w:rPr>
                <w:rFonts w:ascii="Tahoma" w:hAnsi="Tahoma" w:cs="Tahoma"/>
                <w:lang w:val="es-CL" w:eastAsia="es-ES"/>
              </w:rPr>
              <w:tab/>
            </w:r>
          </w:p>
        </w:tc>
        <w:tc>
          <w:tcPr>
            <w:tcW w:w="3786" w:type="dxa"/>
          </w:tcPr>
          <w:p w:rsidR="000D15CE" w:rsidRPr="00754D90" w:rsidRDefault="00754D90" w:rsidP="00754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Tahoma" w:hAnsi="Tahoma" w:cs="Tahoma"/>
                <w:u w:color="000000"/>
                <w:lang w:val="es-CL"/>
              </w:rPr>
            </w:pPr>
            <w:r w:rsidRPr="00754D90">
              <w:rPr>
                <w:rFonts w:ascii="Tahoma" w:hAnsi="Tahoma" w:cs="Tahoma"/>
                <w:lang w:val="es-CL" w:eastAsia="es-ES"/>
              </w:rPr>
              <w:t>Jueves 18 al domingo 21 de enero 2018 – Zona norte</w:t>
            </w:r>
          </w:p>
        </w:tc>
        <w:tc>
          <w:tcPr>
            <w:tcW w:w="1053" w:type="dxa"/>
          </w:tcPr>
          <w:p w:rsidR="000D15CE" w:rsidRPr="00754D90" w:rsidRDefault="000D15C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0D15CE" w:rsidRPr="005A7451" w:rsidTr="001002B7">
        <w:tc>
          <w:tcPr>
            <w:tcW w:w="4503" w:type="dxa"/>
          </w:tcPr>
          <w:p w:rsidR="000D15CE" w:rsidRPr="00754D90" w:rsidRDefault="00754D90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Campeonato Nacional Adulto Damas</w:t>
            </w:r>
          </w:p>
        </w:tc>
        <w:tc>
          <w:tcPr>
            <w:tcW w:w="3786" w:type="dxa"/>
          </w:tcPr>
          <w:p w:rsidR="00754D90" w:rsidRPr="00754D90" w:rsidRDefault="00754D90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Jueves 18 al domingo 21 de</w:t>
            </w:r>
          </w:p>
          <w:p w:rsidR="000D15CE" w:rsidRPr="00754D90" w:rsidRDefault="00754D90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Enero 2018 – Zona norte</w:t>
            </w:r>
          </w:p>
        </w:tc>
        <w:tc>
          <w:tcPr>
            <w:tcW w:w="1053" w:type="dxa"/>
          </w:tcPr>
          <w:p w:rsidR="000D15CE" w:rsidRPr="00754D90" w:rsidRDefault="000D15C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0D15CE" w:rsidRPr="005A7451" w:rsidTr="001002B7">
        <w:tc>
          <w:tcPr>
            <w:tcW w:w="4503" w:type="dxa"/>
          </w:tcPr>
          <w:p w:rsidR="000D15CE" w:rsidRPr="00754D90" w:rsidRDefault="00754D90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Campeonato Nacional Juvenil Sub 15</w:t>
            </w:r>
            <w:r w:rsidR="007734DA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M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ixto</w:t>
            </w:r>
          </w:p>
        </w:tc>
        <w:tc>
          <w:tcPr>
            <w:tcW w:w="3786" w:type="dxa"/>
          </w:tcPr>
          <w:p w:rsidR="00754D90" w:rsidRPr="00754D90" w:rsidRDefault="00754D90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Jueves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01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04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0D15CE" w:rsidRPr="00754D90" w:rsidRDefault="00754D90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Febrero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 – Zona norte</w:t>
            </w:r>
          </w:p>
        </w:tc>
        <w:tc>
          <w:tcPr>
            <w:tcW w:w="1053" w:type="dxa"/>
          </w:tcPr>
          <w:p w:rsidR="000D15CE" w:rsidRPr="00754D90" w:rsidRDefault="000D15C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0D15CE" w:rsidRPr="005A7451" w:rsidTr="001002B7">
        <w:tc>
          <w:tcPr>
            <w:tcW w:w="4503" w:type="dxa"/>
          </w:tcPr>
          <w:p w:rsidR="000D15CE" w:rsidRPr="00754D90" w:rsidRDefault="00754D90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Festival Nacional Juvenil Sub 13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mixto</w:t>
            </w:r>
          </w:p>
        </w:tc>
        <w:tc>
          <w:tcPr>
            <w:tcW w:w="3786" w:type="dxa"/>
          </w:tcPr>
          <w:p w:rsidR="00754D90" w:rsidRPr="00754D90" w:rsidRDefault="0072244E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Viern</w:t>
            </w:r>
            <w:r w:rsidR="00754D90"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es </w:t>
            </w:r>
            <w:r w:rsid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04</w:t>
            </w:r>
            <w:r w:rsidR="00754D90"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 w:rsid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06</w:t>
            </w:r>
            <w:r w:rsidR="00754D90"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0D15CE" w:rsidRPr="00754D90" w:rsidRDefault="00754D90" w:rsidP="00754D90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 w:rsidR="0072244E">
              <w:rPr>
                <w:rFonts w:ascii="Tahoma" w:hAnsi="Tahoma" w:cs="Tahoma"/>
                <w:sz w:val="24"/>
                <w:szCs w:val="24"/>
                <w:lang w:val="es-CL" w:eastAsia="es-ES"/>
              </w:rPr>
              <w:t>Mayo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 – Zona norte</w:t>
            </w:r>
          </w:p>
        </w:tc>
        <w:tc>
          <w:tcPr>
            <w:tcW w:w="1053" w:type="dxa"/>
          </w:tcPr>
          <w:p w:rsidR="000D15CE" w:rsidRPr="00754D90" w:rsidRDefault="000D15C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72244E" w:rsidRPr="005A7451" w:rsidTr="001002B7">
        <w:tc>
          <w:tcPr>
            <w:tcW w:w="4503" w:type="dxa"/>
          </w:tcPr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Festival Nacional Juvenil Sub 13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mixto</w:t>
            </w:r>
          </w:p>
        </w:tc>
        <w:tc>
          <w:tcPr>
            <w:tcW w:w="3786" w:type="dxa"/>
          </w:tcPr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Viern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es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12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14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Octubre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– Zona centro</w:t>
            </w:r>
          </w:p>
        </w:tc>
        <w:tc>
          <w:tcPr>
            <w:tcW w:w="1053" w:type="dxa"/>
          </w:tcPr>
          <w:p w:rsidR="0072244E" w:rsidRPr="00754D90" w:rsidRDefault="0072244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72244E" w:rsidRPr="005A7451" w:rsidTr="001002B7">
        <w:tc>
          <w:tcPr>
            <w:tcW w:w="4503" w:type="dxa"/>
          </w:tcPr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Campeonato Nacional Juvenil Sub 15</w:t>
            </w:r>
            <w:r w:rsidR="007734DA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M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ixto</w:t>
            </w:r>
          </w:p>
        </w:tc>
        <w:tc>
          <w:tcPr>
            <w:tcW w:w="3786" w:type="dxa"/>
          </w:tcPr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Jueves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08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11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72244E" w:rsidRPr="00754D90" w:rsidRDefault="0072244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u w:color="000000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Noviembre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 – Zona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centro</w:t>
            </w:r>
          </w:p>
        </w:tc>
        <w:tc>
          <w:tcPr>
            <w:tcW w:w="1053" w:type="dxa"/>
          </w:tcPr>
          <w:p w:rsidR="0072244E" w:rsidRPr="00754D90" w:rsidRDefault="0072244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72244E" w:rsidRPr="005A7451" w:rsidTr="001002B7">
        <w:tc>
          <w:tcPr>
            <w:tcW w:w="4503" w:type="dxa"/>
          </w:tcPr>
          <w:p w:rsidR="0072244E" w:rsidRPr="00754D90" w:rsidRDefault="0072244E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Campeonato Nacional Súper 4 Adulto Damas</w:t>
            </w:r>
          </w:p>
        </w:tc>
        <w:tc>
          <w:tcPr>
            <w:tcW w:w="3786" w:type="dxa"/>
          </w:tcPr>
          <w:p w:rsidR="0072244E" w:rsidRPr="00754D90" w:rsidRDefault="0072244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Viern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es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07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 w:rsidR="001002B7">
              <w:rPr>
                <w:rFonts w:ascii="Tahoma" w:hAnsi="Tahoma" w:cs="Tahoma"/>
                <w:sz w:val="24"/>
                <w:szCs w:val="24"/>
                <w:lang w:val="es-CL" w:eastAsia="es-ES"/>
              </w:rPr>
              <w:t>09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72244E" w:rsidRPr="00754D90" w:rsidRDefault="0072244E" w:rsidP="0072244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 w:rsidR="001002B7">
              <w:rPr>
                <w:rFonts w:ascii="Tahoma" w:hAnsi="Tahoma" w:cs="Tahoma"/>
                <w:sz w:val="24"/>
                <w:szCs w:val="24"/>
                <w:lang w:val="es-CL" w:eastAsia="es-ES"/>
              </w:rPr>
              <w:t>Dic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iembre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 – Zona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centro</w:t>
            </w:r>
          </w:p>
        </w:tc>
        <w:tc>
          <w:tcPr>
            <w:tcW w:w="1053" w:type="dxa"/>
          </w:tcPr>
          <w:p w:rsidR="0072244E" w:rsidRPr="00754D90" w:rsidRDefault="0072244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  <w:tr w:rsidR="0072244E" w:rsidRPr="005A7451" w:rsidTr="001002B7">
        <w:tc>
          <w:tcPr>
            <w:tcW w:w="4503" w:type="dxa"/>
          </w:tcPr>
          <w:p w:rsidR="0072244E" w:rsidRPr="00754D90" w:rsidRDefault="001002B7" w:rsidP="0081407E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>Campeonato Nacional Súper 4 Adulto Varones</w:t>
            </w:r>
          </w:p>
        </w:tc>
        <w:tc>
          <w:tcPr>
            <w:tcW w:w="3786" w:type="dxa"/>
          </w:tcPr>
          <w:p w:rsidR="001002B7" w:rsidRPr="00754D90" w:rsidRDefault="001002B7" w:rsidP="001002B7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Viern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es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07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al domingo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09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de</w:t>
            </w:r>
          </w:p>
          <w:p w:rsidR="0072244E" w:rsidRPr="00754D90" w:rsidRDefault="001002B7" w:rsidP="001002B7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4"/>
                <w:szCs w:val="24"/>
                <w:lang w:val="es-CL" w:eastAsia="es-ES"/>
              </w:rPr>
            </w:pP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Diciembre</w:t>
            </w:r>
            <w:r w:rsidRPr="00754D90">
              <w:rPr>
                <w:rFonts w:ascii="Tahoma" w:hAnsi="Tahoma" w:cs="Tahoma"/>
                <w:sz w:val="24"/>
                <w:szCs w:val="24"/>
                <w:lang w:val="es-CL" w:eastAsia="es-ES"/>
              </w:rPr>
              <w:t xml:space="preserve"> 2018 – Zona </w:t>
            </w:r>
            <w:r>
              <w:rPr>
                <w:rFonts w:ascii="Tahoma" w:hAnsi="Tahoma" w:cs="Tahoma"/>
                <w:sz w:val="24"/>
                <w:szCs w:val="24"/>
                <w:lang w:val="es-CL" w:eastAsia="es-ES"/>
              </w:rPr>
              <w:t>centro</w:t>
            </w:r>
          </w:p>
        </w:tc>
        <w:tc>
          <w:tcPr>
            <w:tcW w:w="1053" w:type="dxa"/>
          </w:tcPr>
          <w:p w:rsidR="0072244E" w:rsidRPr="00754D90" w:rsidRDefault="0072244E" w:rsidP="00B76C05">
            <w:pPr>
              <w:pStyle w:val="Poromis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  <w:szCs w:val="24"/>
                <w:u w:color="000000"/>
              </w:rPr>
            </w:pPr>
          </w:p>
        </w:tc>
      </w:tr>
    </w:tbl>
    <w:p w:rsidR="000D15CE" w:rsidRPr="00754D90" w:rsidRDefault="000D15CE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p w:rsidR="000D15CE" w:rsidRDefault="000D15CE" w:rsidP="000D15CE">
      <w:pPr>
        <w:shd w:val="clear" w:color="auto" w:fill="FFFFFF"/>
        <w:ind w:left="720"/>
        <w:jc w:val="both"/>
        <w:rPr>
          <w:rFonts w:ascii="Tahoma" w:hAnsi="Tahoma" w:cs="Tahoma"/>
          <w:lang w:val="es-CL" w:eastAsia="es-ES"/>
        </w:rPr>
      </w:pPr>
    </w:p>
    <w:p w:rsidR="001002B7" w:rsidRDefault="001002B7" w:rsidP="000D15CE">
      <w:pPr>
        <w:shd w:val="clear" w:color="auto" w:fill="FFFFFF"/>
        <w:ind w:left="720"/>
        <w:jc w:val="both"/>
        <w:rPr>
          <w:rFonts w:ascii="Tahoma" w:hAnsi="Tahoma" w:cs="Tahoma"/>
          <w:lang w:val="es-CL" w:eastAsia="es-ES"/>
        </w:rPr>
      </w:pPr>
    </w:p>
    <w:p w:rsidR="001002B7" w:rsidRDefault="001002B7" w:rsidP="001002B7">
      <w:pPr>
        <w:shd w:val="clear" w:color="auto" w:fill="FFFFFF"/>
        <w:jc w:val="both"/>
        <w:rPr>
          <w:rFonts w:ascii="Tahoma" w:hAnsi="Tahoma" w:cs="Tahoma"/>
          <w:lang w:val="es-CL" w:eastAsia="es-ES"/>
        </w:rPr>
      </w:pPr>
    </w:p>
    <w:p w:rsidR="00232818" w:rsidRDefault="001002B7" w:rsidP="001002B7">
      <w:pPr>
        <w:shd w:val="clear" w:color="auto" w:fill="FFFFFF"/>
        <w:jc w:val="both"/>
        <w:rPr>
          <w:rFonts w:ascii="Tahoma" w:hAnsi="Tahoma" w:cs="Tahoma"/>
          <w:lang w:val="es-CL" w:eastAsia="es-ES"/>
        </w:rPr>
      </w:pPr>
      <w:r>
        <w:rPr>
          <w:rFonts w:ascii="Tahoma" w:hAnsi="Tahoma" w:cs="Tahoma"/>
          <w:lang w:val="es-CL" w:eastAsia="es-ES"/>
        </w:rPr>
        <w:t>ASPECTOS TÉCNICOS</w:t>
      </w:r>
    </w:p>
    <w:p w:rsidR="001002B7" w:rsidRDefault="001002B7" w:rsidP="000D15CE">
      <w:pPr>
        <w:shd w:val="clear" w:color="auto" w:fill="FFFFFF"/>
        <w:ind w:left="720"/>
        <w:jc w:val="both"/>
        <w:rPr>
          <w:rFonts w:ascii="Tahoma" w:hAnsi="Tahoma" w:cs="Tahoma"/>
          <w:lang w:val="es-C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87"/>
      </w:tblGrid>
      <w:tr w:rsidR="001002B7" w:rsidRPr="001002B7" w:rsidTr="00640F3F">
        <w:tc>
          <w:tcPr>
            <w:tcW w:w="7763" w:type="dxa"/>
          </w:tcPr>
          <w:p w:rsidR="001002B7" w:rsidRPr="001002B7" w:rsidRDefault="005A7451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lang w:val="es-CL" w:eastAsia="es-ES"/>
              </w:rPr>
            </w:pPr>
            <w:r>
              <w:rPr>
                <w:rFonts w:ascii="Tahoma" w:hAnsi="Tahoma" w:cs="Tahoma"/>
                <w:b/>
                <w:i/>
                <w:lang w:val="es-CL" w:eastAsia="es-ES"/>
              </w:rPr>
              <w:t>ASPECTOS TECNICOS Y R</w:t>
            </w:r>
            <w:r w:rsidR="001002B7" w:rsidRPr="001002B7">
              <w:rPr>
                <w:rFonts w:ascii="Tahoma" w:hAnsi="Tahoma" w:cs="Tahoma"/>
                <w:b/>
                <w:i/>
                <w:lang w:val="es-CL" w:eastAsia="es-ES"/>
              </w:rPr>
              <w:t>EQUERIMIENTO</w:t>
            </w:r>
          </w:p>
          <w:p w:rsidR="001002B7" w:rsidRP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lang w:val="es-CL" w:eastAsia="es-ES"/>
              </w:rPr>
            </w:pPr>
          </w:p>
        </w:tc>
        <w:tc>
          <w:tcPr>
            <w:tcW w:w="850" w:type="dxa"/>
          </w:tcPr>
          <w:p w:rsidR="001002B7" w:rsidRP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lang w:val="es-CL" w:eastAsia="es-ES"/>
              </w:rPr>
            </w:pPr>
            <w:r w:rsidRPr="001002B7">
              <w:rPr>
                <w:rFonts w:ascii="Tahoma" w:hAnsi="Tahoma" w:cs="Tahoma"/>
                <w:b/>
                <w:i/>
                <w:lang w:val="es-CL" w:eastAsia="es-ES"/>
              </w:rPr>
              <w:t>SI</w:t>
            </w:r>
          </w:p>
        </w:tc>
        <w:tc>
          <w:tcPr>
            <w:tcW w:w="887" w:type="dxa"/>
          </w:tcPr>
          <w:p w:rsidR="001002B7" w:rsidRP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b/>
                <w:i/>
                <w:lang w:val="es-CL" w:eastAsia="es-ES"/>
              </w:rPr>
            </w:pPr>
            <w:r w:rsidRPr="001002B7">
              <w:rPr>
                <w:rFonts w:ascii="Tahoma" w:hAnsi="Tahoma" w:cs="Tahoma"/>
                <w:b/>
                <w:i/>
                <w:lang w:val="es-CL" w:eastAsia="es-ES"/>
              </w:rPr>
              <w:t>NO</w:t>
            </w: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  <w:r w:rsidRPr="00B76C05">
              <w:rPr>
                <w:rFonts w:ascii="Tahoma" w:hAnsi="Tahoma" w:cs="Tahoma"/>
                <w:u w:color="000000"/>
                <w:lang w:val="es-ES_tradnl"/>
              </w:rPr>
              <w:t>Mesa d</w:t>
            </w:r>
            <w:r>
              <w:rPr>
                <w:rFonts w:ascii="Tahoma" w:hAnsi="Tahoma" w:cs="Tahoma"/>
                <w:u w:color="000000"/>
                <w:lang w:val="es-ES_tradnl"/>
              </w:rPr>
              <w:t>e Control ubicada al centro de la cancha con 6 sillas como mínimo.</w:t>
            </w: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B76C05">
              <w:rPr>
                <w:rFonts w:ascii="Tahoma" w:hAnsi="Tahoma" w:cs="Tahoma"/>
                <w:u w:color="000000"/>
                <w:lang w:val="es-ES_tradnl"/>
              </w:rPr>
              <w:t>C</w:t>
            </w:r>
            <w:r>
              <w:rPr>
                <w:rFonts w:ascii="Tahoma" w:hAnsi="Tahoma" w:cs="Tahoma"/>
                <w:u w:color="000000"/>
                <w:lang w:val="es-ES_tradnl"/>
              </w:rPr>
              <w:t>orcheras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 xml:space="preserve"> delimitadoras de la cancha de juego</w:t>
            </w:r>
            <w:r>
              <w:rPr>
                <w:rFonts w:ascii="Tahoma" w:hAnsi="Tahoma" w:cs="Tahoma"/>
                <w:u w:color="000000"/>
                <w:lang w:val="es-ES_tradnl"/>
              </w:rPr>
              <w:t>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5A7451" w:rsidRPr="005A7451" w:rsidTr="00640F3F">
        <w:tc>
          <w:tcPr>
            <w:tcW w:w="7763" w:type="dxa"/>
          </w:tcPr>
          <w:p w:rsidR="005A7451" w:rsidRDefault="005A7451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>
              <w:rPr>
                <w:rFonts w:ascii="Tahoma" w:hAnsi="Tahoma" w:cs="Tahoma"/>
                <w:u w:color="000000"/>
                <w:lang w:val="es-ES_tradnl"/>
              </w:rPr>
              <w:t>3 personas capacitadas para mesa de control.</w:t>
            </w:r>
          </w:p>
          <w:p w:rsidR="005A7451" w:rsidRPr="00B76C05" w:rsidRDefault="005A7451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</w:p>
        </w:tc>
        <w:tc>
          <w:tcPr>
            <w:tcW w:w="850" w:type="dxa"/>
          </w:tcPr>
          <w:p w:rsidR="005A7451" w:rsidRDefault="005A7451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5A7451" w:rsidRDefault="005A7451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B76C05">
              <w:rPr>
                <w:rFonts w:ascii="Tahoma" w:hAnsi="Tahoma" w:cs="Tahoma"/>
                <w:u w:color="000000"/>
                <w:lang w:val="pt-PT"/>
              </w:rPr>
              <w:t>Porter</w:t>
            </w:r>
            <w:r w:rsidRPr="001002B7">
              <w:rPr>
                <w:rFonts w:ascii="Tahoma" w:hAnsi="Tahoma" w:cs="Tahoma"/>
                <w:u w:color="000000"/>
                <w:lang w:val="es-CL"/>
              </w:rPr>
              <w:t>í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>as reglamenta</w:t>
            </w:r>
            <w:r w:rsidR="005A7451">
              <w:rPr>
                <w:rFonts w:ascii="Tahoma" w:hAnsi="Tahoma" w:cs="Tahoma"/>
                <w:u w:color="000000"/>
                <w:lang w:val="es-ES_tradnl"/>
              </w:rPr>
              <w:t>rias</w:t>
            </w:r>
            <w:r>
              <w:rPr>
                <w:rFonts w:ascii="Tahoma" w:hAnsi="Tahoma" w:cs="Tahoma"/>
                <w:u w:color="000000"/>
                <w:lang w:val="es-ES_tradnl"/>
              </w:rPr>
              <w:t xml:space="preserve"> con </w:t>
            </w:r>
            <w:proofErr w:type="gramStart"/>
            <w:r>
              <w:rPr>
                <w:rFonts w:ascii="Tahoma" w:hAnsi="Tahoma" w:cs="Tahoma"/>
                <w:u w:color="000000"/>
                <w:lang w:val="es-ES_tradnl"/>
              </w:rPr>
              <w:t>sus</w:t>
            </w:r>
            <w:proofErr w:type="gramEnd"/>
            <w:r>
              <w:rPr>
                <w:rFonts w:ascii="Tahoma" w:hAnsi="Tahoma" w:cs="Tahoma"/>
                <w:u w:color="000000"/>
                <w:lang w:val="es-ES_tradnl"/>
              </w:rPr>
              <w:t xml:space="preserve"> redes en buen estado.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B76C05">
              <w:rPr>
                <w:rFonts w:ascii="Tahoma" w:hAnsi="Tahoma" w:cs="Tahoma"/>
                <w:u w:color="000000"/>
                <w:lang w:val="es-ES_tradnl"/>
              </w:rPr>
              <w:t>Canastos especiales para almacenar las pelotas de reemplazo</w:t>
            </w:r>
            <w:r>
              <w:rPr>
                <w:rFonts w:ascii="Tahoma" w:hAnsi="Tahoma" w:cs="Tahoma"/>
                <w:u w:color="000000"/>
                <w:lang w:val="es-ES_tradnl"/>
              </w:rPr>
              <w:t>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1002B7">
              <w:rPr>
                <w:rFonts w:ascii="Tahoma" w:hAnsi="Tahoma" w:cs="Tahoma"/>
                <w:u w:color="000000"/>
                <w:lang w:val="es-CL"/>
              </w:rPr>
              <w:t xml:space="preserve">Banderines 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>para la Mesa de Control</w:t>
            </w:r>
            <w:r>
              <w:rPr>
                <w:rFonts w:ascii="Tahoma" w:hAnsi="Tahoma" w:cs="Tahoma"/>
                <w:u w:color="000000"/>
                <w:lang w:val="es-ES_tradnl"/>
              </w:rPr>
              <w:t>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B76C05">
              <w:rPr>
                <w:rFonts w:ascii="Tahoma" w:hAnsi="Tahoma" w:cs="Tahoma"/>
                <w:u w:color="000000"/>
                <w:lang w:val="es-ES_tradnl"/>
              </w:rPr>
              <w:t>Sistema especial de Sonido: micr</w:t>
            </w:r>
            <w:r w:rsidRPr="001002B7">
              <w:rPr>
                <w:rFonts w:ascii="Tahoma" w:hAnsi="Tahoma" w:cs="Tahoma"/>
                <w:u w:color="000000"/>
                <w:lang w:val="es-CL"/>
              </w:rPr>
              <w:t>ó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>fonos y altoparlantes</w:t>
            </w:r>
            <w:r>
              <w:rPr>
                <w:rFonts w:ascii="Tahoma" w:hAnsi="Tahoma" w:cs="Tahoma"/>
                <w:u w:color="000000"/>
                <w:lang w:val="es-ES_tradnl"/>
              </w:rPr>
              <w:t>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ES_tradnl"/>
              </w:rPr>
            </w:pPr>
            <w:r w:rsidRPr="001002B7">
              <w:rPr>
                <w:rFonts w:ascii="Tahoma" w:hAnsi="Tahoma" w:cs="Tahoma"/>
                <w:u w:color="000000"/>
                <w:lang w:val="es-CL"/>
              </w:rPr>
              <w:t xml:space="preserve">3 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 xml:space="preserve">Relojes digitales </w:t>
            </w:r>
            <w:r>
              <w:rPr>
                <w:rFonts w:ascii="Tahoma" w:hAnsi="Tahoma" w:cs="Tahoma"/>
                <w:u w:color="000000"/>
                <w:lang w:val="es-ES_tradnl"/>
              </w:rPr>
              <w:t>para el control del partido, faltas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>, expulsiones</w:t>
            </w:r>
            <w:r>
              <w:rPr>
                <w:rFonts w:ascii="Tahoma" w:hAnsi="Tahoma" w:cs="Tahoma"/>
                <w:u w:color="000000"/>
                <w:lang w:val="es-ES_tradnl"/>
              </w:rPr>
              <w:t xml:space="preserve">, </w:t>
            </w:r>
            <w:r w:rsidRPr="00B76C05">
              <w:rPr>
                <w:rFonts w:ascii="Tahoma" w:hAnsi="Tahoma" w:cs="Tahoma"/>
                <w:u w:color="000000"/>
                <w:lang w:val="es-ES_tradnl"/>
              </w:rPr>
              <w:t>etc</w:t>
            </w:r>
            <w:r>
              <w:rPr>
                <w:rFonts w:ascii="Tahoma" w:hAnsi="Tahoma" w:cs="Tahoma"/>
                <w:u w:color="000000"/>
                <w:lang w:val="es-ES_tradnl"/>
              </w:rPr>
              <w:t>.</w:t>
            </w:r>
          </w:p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P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>
              <w:rPr>
                <w:rFonts w:ascii="Tahoma" w:hAnsi="Tahoma" w:cs="Tahoma"/>
                <w:u w:color="000000"/>
                <w:lang w:val="es-ES_tradnl"/>
              </w:rPr>
              <w:t>Áreas para los reservas de cada equipo, con aposentadurías para 10 personas en cada sector.</w:t>
            </w: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Pr="0084468D" w:rsidRDefault="0084468D" w:rsidP="005A7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 w:rsidRPr="0084468D">
              <w:rPr>
                <w:rFonts w:ascii="Tahoma" w:hAnsi="Tahoma" w:cs="Tahoma"/>
                <w:u w:color="000000"/>
                <w:lang w:val="es-CL"/>
              </w:rPr>
              <w:t>Toldos o sombreaderos para las áreas de mesa de control y reservas de ambos equipos</w:t>
            </w:r>
            <w:r w:rsidR="005A7451">
              <w:rPr>
                <w:rFonts w:ascii="Tahoma" w:hAnsi="Tahoma" w:cs="Tahoma"/>
                <w:u w:color="000000"/>
                <w:lang w:val="es-CL"/>
              </w:rPr>
              <w:t>. (solo para</w:t>
            </w:r>
            <w:r w:rsidR="005A7451" w:rsidRPr="0084468D">
              <w:rPr>
                <w:rFonts w:ascii="Tahoma" w:hAnsi="Tahoma" w:cs="Tahoma"/>
                <w:u w:color="000000"/>
                <w:lang w:val="es-CL"/>
              </w:rPr>
              <w:t xml:space="preserve"> piscinas descubiertas</w:t>
            </w:r>
            <w:r w:rsidR="005A7451">
              <w:rPr>
                <w:rFonts w:ascii="Tahoma" w:hAnsi="Tahoma" w:cs="Tahoma"/>
                <w:u w:color="000000"/>
                <w:lang w:val="es-CL"/>
              </w:rPr>
              <w:t>)</w:t>
            </w: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Default="0084468D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 w:rsidRPr="0084468D">
              <w:rPr>
                <w:rFonts w:ascii="Tahoma" w:hAnsi="Tahoma" w:cs="Tahoma"/>
                <w:u w:color="000000"/>
                <w:lang w:val="es-CL"/>
              </w:rPr>
              <w:t>Sistema de iluminación que permita juegos en la noche.</w:t>
            </w:r>
          </w:p>
          <w:p w:rsidR="0084468D" w:rsidRPr="0084468D" w:rsidRDefault="0084468D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Pr="0084468D" w:rsidRDefault="0084468D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 w:rsidRPr="0084468D">
              <w:rPr>
                <w:rFonts w:ascii="Tahoma" w:hAnsi="Tahoma" w:cs="Tahoma"/>
                <w:u w:color="000000"/>
                <w:lang w:val="es-CL"/>
              </w:rPr>
              <w:t>Para la ceremonia de premiación: un locutor, una persona colaboradora, una bandeja, música ad-hoc y una mesa con mantel</w:t>
            </w:r>
            <w:r>
              <w:rPr>
                <w:rFonts w:ascii="Tahoma" w:hAnsi="Tahoma" w:cs="Tahoma"/>
                <w:u w:color="000000"/>
                <w:lang w:val="es-CL"/>
              </w:rPr>
              <w:t>.</w:t>
            </w: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1002B7" w:rsidRPr="005A7451" w:rsidTr="00640F3F">
        <w:tc>
          <w:tcPr>
            <w:tcW w:w="7763" w:type="dxa"/>
          </w:tcPr>
          <w:p w:rsidR="001002B7" w:rsidRPr="001002B7" w:rsidRDefault="0084468D" w:rsidP="00844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>
              <w:rPr>
                <w:rFonts w:ascii="Tahoma" w:hAnsi="Tahoma" w:cs="Tahoma"/>
                <w:u w:color="000000"/>
                <w:lang w:val="es-CL"/>
              </w:rPr>
              <w:t>Carta de autorización de la institución a cargo de la piscina para la competencia, otorgándola a título gratuito en días y horarios de entrenamiento y competencia.</w:t>
            </w:r>
          </w:p>
        </w:tc>
        <w:tc>
          <w:tcPr>
            <w:tcW w:w="850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1002B7" w:rsidRDefault="001002B7" w:rsidP="00100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  <w:tr w:rsidR="0084468D" w:rsidRPr="005A7451" w:rsidTr="00640F3F">
        <w:tc>
          <w:tcPr>
            <w:tcW w:w="7763" w:type="dxa"/>
          </w:tcPr>
          <w:p w:rsidR="0084468D" w:rsidRPr="001002B7" w:rsidRDefault="0084468D" w:rsidP="00844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u w:color="000000"/>
                <w:lang w:val="es-CL"/>
              </w:rPr>
            </w:pPr>
            <w:r>
              <w:rPr>
                <w:rFonts w:ascii="Tahoma" w:hAnsi="Tahoma" w:cs="Tahoma"/>
                <w:u w:color="000000"/>
                <w:lang w:val="es-CL"/>
              </w:rPr>
              <w:t>Carta de apoyo de la institución que compromete algún tipo de aporte para la realización del campeonato.</w:t>
            </w:r>
          </w:p>
        </w:tc>
        <w:tc>
          <w:tcPr>
            <w:tcW w:w="850" w:type="dxa"/>
          </w:tcPr>
          <w:p w:rsidR="0084468D" w:rsidRDefault="0084468D" w:rsidP="00814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  <w:tc>
          <w:tcPr>
            <w:tcW w:w="887" w:type="dxa"/>
          </w:tcPr>
          <w:p w:rsidR="0084468D" w:rsidRDefault="0084468D" w:rsidP="00814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lang w:val="es-CL" w:eastAsia="es-ES"/>
              </w:rPr>
            </w:pPr>
          </w:p>
        </w:tc>
      </w:tr>
    </w:tbl>
    <w:p w:rsidR="001002B7" w:rsidRPr="00754D90" w:rsidRDefault="001002B7" w:rsidP="001002B7">
      <w:pPr>
        <w:shd w:val="clear" w:color="auto" w:fill="FFFFFF"/>
        <w:jc w:val="both"/>
        <w:rPr>
          <w:rFonts w:ascii="Tahoma" w:hAnsi="Tahoma" w:cs="Tahoma"/>
          <w:lang w:val="es-CL" w:eastAsia="es-ES"/>
        </w:rPr>
      </w:pPr>
    </w:p>
    <w:p w:rsidR="008D0A5D" w:rsidRPr="00B76C05" w:rsidRDefault="006F5898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  <w:u w:color="000000"/>
        </w:rPr>
      </w:pPr>
      <w:r>
        <w:rPr>
          <w:rFonts w:ascii="Tahoma" w:hAnsi="Tahoma" w:cs="Tahoma"/>
          <w:sz w:val="24"/>
          <w:szCs w:val="24"/>
          <w:u w:color="000000"/>
        </w:rPr>
        <w:t>Será considerado junto a los requerimientos técnicos, la posibilidad de que las asociaciones dentro de su postulación puedan ofrecer albergues o villas a costo</w:t>
      </w:r>
      <w:r w:rsidR="00232818">
        <w:rPr>
          <w:rFonts w:ascii="Tahoma" w:hAnsi="Tahoma" w:cs="Tahoma"/>
          <w:sz w:val="24"/>
          <w:szCs w:val="24"/>
          <w:u w:color="000000"/>
        </w:rPr>
        <w:t xml:space="preserve"> cero o valores</w:t>
      </w:r>
      <w:r>
        <w:rPr>
          <w:rFonts w:ascii="Tahoma" w:hAnsi="Tahoma" w:cs="Tahoma"/>
          <w:sz w:val="24"/>
          <w:szCs w:val="24"/>
          <w:u w:color="000000"/>
        </w:rPr>
        <w:t xml:space="preserve"> razonables para las delegaciones, como asimismo los servicios de alimentación. </w:t>
      </w:r>
    </w:p>
    <w:p w:rsidR="008D0A5D" w:rsidRDefault="00C15028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  <w:r w:rsidRPr="00B76C05">
        <w:rPr>
          <w:rFonts w:ascii="Tahoma" w:hAnsi="Tahoma" w:cs="Tahoma"/>
          <w:sz w:val="24"/>
          <w:szCs w:val="24"/>
          <w:u w:color="000000"/>
        </w:rPr>
        <w:t> </w:t>
      </w:r>
    </w:p>
    <w:p w:rsidR="009D0D4C" w:rsidRDefault="009D0D4C" w:rsidP="00B76C05">
      <w:pPr>
        <w:pStyle w:val="Poromisin"/>
        <w:jc w:val="both"/>
        <w:rPr>
          <w:rFonts w:ascii="Tahoma" w:hAnsi="Tahoma" w:cs="Tahoma"/>
          <w:sz w:val="24"/>
          <w:szCs w:val="24"/>
          <w:u w:color="000000"/>
        </w:rPr>
      </w:pPr>
    </w:p>
    <w:p w:rsidR="009D0D4C" w:rsidRDefault="009D0D4C" w:rsidP="009D0D4C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      </w:t>
      </w:r>
      <w:r w:rsidR="00640F3F">
        <w:rPr>
          <w:rFonts w:ascii="Tahoma" w:hAnsi="Tahoma" w:cs="Tahoma"/>
          <w:sz w:val="24"/>
          <w:szCs w:val="24"/>
          <w:u w:color="000000"/>
          <w:lang w:val="es-ES_tradnl"/>
        </w:rPr>
        <w:t>Nombre</w:t>
      </w:r>
      <w:r w:rsidR="00AA31B3">
        <w:rPr>
          <w:rFonts w:ascii="Tahoma" w:hAnsi="Tahoma" w:cs="Tahoma"/>
          <w:sz w:val="24"/>
          <w:szCs w:val="24"/>
          <w:u w:color="000000"/>
          <w:lang w:val="es-ES_tradnl"/>
        </w:rPr>
        <w:t>,</w:t>
      </w:r>
      <w:bookmarkStart w:id="0" w:name="_GoBack"/>
      <w:bookmarkEnd w:id="0"/>
      <w:r w:rsidR="00640F3F">
        <w:rPr>
          <w:rFonts w:ascii="Tahoma" w:hAnsi="Tahoma" w:cs="Tahoma"/>
          <w:sz w:val="24"/>
          <w:szCs w:val="24"/>
          <w:u w:color="000000"/>
          <w:lang w:val="es-ES_tradnl"/>
        </w:rPr>
        <w:t xml:space="preserve"> </w:t>
      </w: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Firma y timbre                                  </w:t>
      </w:r>
      <w:r w:rsidR="00640F3F">
        <w:rPr>
          <w:rFonts w:ascii="Tahoma" w:hAnsi="Tahoma" w:cs="Tahoma"/>
          <w:sz w:val="24"/>
          <w:szCs w:val="24"/>
          <w:u w:color="000000"/>
          <w:lang w:val="es-ES_tradnl"/>
        </w:rPr>
        <w:t xml:space="preserve">Nombre, </w:t>
      </w:r>
      <w:r>
        <w:rPr>
          <w:rFonts w:ascii="Tahoma" w:hAnsi="Tahoma" w:cs="Tahoma"/>
          <w:sz w:val="24"/>
          <w:szCs w:val="24"/>
          <w:u w:color="000000"/>
          <w:lang w:val="es-ES_tradnl"/>
        </w:rPr>
        <w:t>Firma y timbre</w:t>
      </w:r>
    </w:p>
    <w:p w:rsidR="009D0D4C" w:rsidRDefault="00640F3F" w:rsidP="00640F3F">
      <w:pPr>
        <w:pStyle w:val="Poromisin"/>
        <w:spacing w:line="276" w:lineRule="auto"/>
        <w:jc w:val="both"/>
        <w:rPr>
          <w:rFonts w:ascii="Tahoma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</w:t>
      </w:r>
      <w:r w:rsidR="00AA31B3">
        <w:rPr>
          <w:rFonts w:ascii="Tahoma" w:hAnsi="Tahoma" w:cs="Tahoma"/>
          <w:sz w:val="24"/>
          <w:szCs w:val="24"/>
          <w:u w:color="000000"/>
          <w:lang w:val="es-ES_tradnl"/>
        </w:rPr>
        <w:t xml:space="preserve">    Coordinador Comité Organizador     </w:t>
      </w: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             Presidente Asociación</w:t>
      </w:r>
      <w:r w:rsidR="009D0D4C">
        <w:rPr>
          <w:rFonts w:ascii="Tahoma" w:hAnsi="Tahoma" w:cs="Tahoma"/>
          <w:sz w:val="24"/>
          <w:szCs w:val="24"/>
          <w:u w:color="000000"/>
          <w:lang w:val="es-ES_tradnl"/>
        </w:rPr>
        <w:t xml:space="preserve"> </w:t>
      </w:r>
    </w:p>
    <w:p w:rsidR="009D0D4C" w:rsidRPr="009D0D4C" w:rsidRDefault="00640F3F" w:rsidP="00B76C05">
      <w:pPr>
        <w:pStyle w:val="Poromisin"/>
        <w:jc w:val="both"/>
        <w:rPr>
          <w:rFonts w:ascii="Tahoma" w:eastAsia="Times New Roman" w:hAnsi="Tahoma" w:cs="Tahoma"/>
          <w:sz w:val="24"/>
          <w:szCs w:val="24"/>
          <w:u w:color="000000"/>
          <w:lang w:val="es-ES_tradnl"/>
        </w:rPr>
      </w:pP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          </w:t>
      </w:r>
      <w:r w:rsidR="00232818">
        <w:rPr>
          <w:rFonts w:ascii="Tahoma" w:hAnsi="Tahoma" w:cs="Tahoma"/>
          <w:sz w:val="24"/>
          <w:szCs w:val="24"/>
          <w:u w:color="000000"/>
          <w:lang w:val="es-ES_tradnl"/>
        </w:rPr>
        <w:t xml:space="preserve">   </w:t>
      </w:r>
      <w:proofErr w:type="gramStart"/>
      <w:r>
        <w:rPr>
          <w:rFonts w:ascii="Tahoma" w:hAnsi="Tahoma" w:cs="Tahoma"/>
          <w:sz w:val="24"/>
          <w:szCs w:val="24"/>
          <w:u w:color="000000"/>
          <w:lang w:val="es-ES_tradnl"/>
        </w:rPr>
        <w:t>o</w:t>
      </w:r>
      <w:proofErr w:type="gramEnd"/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Presidente Club</w:t>
      </w:r>
      <w:r w:rsidR="00AA31B3">
        <w:rPr>
          <w:rFonts w:ascii="Tahoma" w:hAnsi="Tahoma" w:cs="Tahoma"/>
          <w:sz w:val="24"/>
          <w:szCs w:val="24"/>
          <w:u w:color="000000"/>
          <w:lang w:val="es-ES_tradnl"/>
        </w:rPr>
        <w:t xml:space="preserve"> A</w:t>
      </w:r>
      <w:r w:rsidR="00232818">
        <w:rPr>
          <w:rFonts w:ascii="Tahoma" w:hAnsi="Tahoma" w:cs="Tahoma"/>
          <w:sz w:val="24"/>
          <w:szCs w:val="24"/>
          <w:u w:color="000000"/>
          <w:lang w:val="es-ES_tradnl"/>
        </w:rPr>
        <w:t>nfitrión</w:t>
      </w:r>
      <w:r>
        <w:rPr>
          <w:rFonts w:ascii="Tahoma" w:hAnsi="Tahoma" w:cs="Tahoma"/>
          <w:sz w:val="24"/>
          <w:szCs w:val="24"/>
          <w:u w:color="000000"/>
          <w:lang w:val="es-ES_tradnl"/>
        </w:rPr>
        <w:t xml:space="preserve"> </w:t>
      </w:r>
    </w:p>
    <w:sectPr w:rsidR="009D0D4C" w:rsidRPr="009D0D4C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28" w:rsidRDefault="00C15028">
      <w:r>
        <w:separator/>
      </w:r>
    </w:p>
  </w:endnote>
  <w:endnote w:type="continuationSeparator" w:id="0">
    <w:p w:rsidR="00C15028" w:rsidRDefault="00C1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28" w:rsidRDefault="00C15028">
      <w:r>
        <w:separator/>
      </w:r>
    </w:p>
  </w:footnote>
  <w:footnote w:type="continuationSeparator" w:id="0">
    <w:p w:rsidR="00C15028" w:rsidRDefault="00C1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6" w:rsidRDefault="00B1380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571625" cy="697826"/>
          <wp:effectExtent l="0" t="0" r="0" b="7620"/>
          <wp:wrapNone/>
          <wp:docPr id="118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A5D" w:rsidRDefault="008D0A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F7"/>
    <w:multiLevelType w:val="hybridMultilevel"/>
    <w:tmpl w:val="99388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0A5D"/>
    <w:rsid w:val="00070B7E"/>
    <w:rsid w:val="000D15CE"/>
    <w:rsid w:val="001002B7"/>
    <w:rsid w:val="0016716A"/>
    <w:rsid w:val="00232818"/>
    <w:rsid w:val="00252979"/>
    <w:rsid w:val="00337F3C"/>
    <w:rsid w:val="00394305"/>
    <w:rsid w:val="0049375A"/>
    <w:rsid w:val="005637D7"/>
    <w:rsid w:val="005A7451"/>
    <w:rsid w:val="00603AC2"/>
    <w:rsid w:val="00640C92"/>
    <w:rsid w:val="00640F3F"/>
    <w:rsid w:val="006F5898"/>
    <w:rsid w:val="00712E5A"/>
    <w:rsid w:val="0072244E"/>
    <w:rsid w:val="00754D90"/>
    <w:rsid w:val="007734DA"/>
    <w:rsid w:val="00777D31"/>
    <w:rsid w:val="007E6442"/>
    <w:rsid w:val="0084468D"/>
    <w:rsid w:val="008877E7"/>
    <w:rsid w:val="008D0A5D"/>
    <w:rsid w:val="00966E9A"/>
    <w:rsid w:val="009D0D4C"/>
    <w:rsid w:val="00AA31B3"/>
    <w:rsid w:val="00B13806"/>
    <w:rsid w:val="00B66D96"/>
    <w:rsid w:val="00B76C05"/>
    <w:rsid w:val="00BE3909"/>
    <w:rsid w:val="00C15028"/>
    <w:rsid w:val="00F2098A"/>
    <w:rsid w:val="00FC03D9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table" w:styleId="Tablaconcuadrcula">
    <w:name w:val="Table Grid"/>
    <w:basedOn w:val="Tablanormal"/>
    <w:uiPriority w:val="59"/>
    <w:rsid w:val="000D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0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138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0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table" w:styleId="Tablaconcuadrcula">
    <w:name w:val="Table Grid"/>
    <w:basedOn w:val="Tablanormal"/>
    <w:uiPriority w:val="59"/>
    <w:rsid w:val="000D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0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138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0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9B33-80BF-4ADC-9FE3-B8AFAB75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CCuevas</dc:creator>
  <cp:lastModifiedBy>MGutiérrez</cp:lastModifiedBy>
  <cp:revision>4</cp:revision>
  <dcterms:created xsi:type="dcterms:W3CDTF">2017-07-13T17:21:00Z</dcterms:created>
  <dcterms:modified xsi:type="dcterms:W3CDTF">2017-07-13T17:25:00Z</dcterms:modified>
</cp:coreProperties>
</file>